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944554" w14:textId="77777777" w:rsidR="00366866" w:rsidRDefault="00366866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1334767E" w14:textId="77777777" w:rsidR="00366866" w:rsidRDefault="00366866">
      <w:pPr>
        <w:ind w:firstLine="720"/>
        <w:rPr>
          <w:b/>
          <w:sz w:val="24"/>
          <w:szCs w:val="24"/>
        </w:rPr>
      </w:pPr>
    </w:p>
    <w:p w14:paraId="5EB2847B" w14:textId="77777777" w:rsidR="00366866" w:rsidRDefault="00366866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0191522E" w14:textId="77777777" w:rsidR="00366866" w:rsidRDefault="00366866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3F0A6CFA" w14:textId="5122318A" w:rsidR="00366866" w:rsidRPr="002846EC" w:rsidRDefault="00366866" w:rsidP="002846EC">
      <w:pPr>
        <w:ind w:firstLine="567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Финансовый </w:t>
      </w:r>
      <w:r w:rsidRPr="002846EC">
        <w:rPr>
          <w:sz w:val="24"/>
          <w:szCs w:val="24"/>
        </w:rPr>
        <w:t xml:space="preserve">управляющий </w:t>
      </w:r>
      <w:r w:rsidR="00D87E82" w:rsidRPr="009F6E0B">
        <w:rPr>
          <w:sz w:val="24"/>
          <w:szCs w:val="24"/>
        </w:rPr>
        <w:t xml:space="preserve">– </w:t>
      </w:r>
      <w:proofErr w:type="spellStart"/>
      <w:r w:rsidR="009F6E0B" w:rsidRPr="009F6E0B">
        <w:rPr>
          <w:sz w:val="24"/>
          <w:szCs w:val="24"/>
        </w:rPr>
        <w:t>Бирин</w:t>
      </w:r>
      <w:r w:rsidR="009F6E0B">
        <w:rPr>
          <w:sz w:val="24"/>
          <w:szCs w:val="24"/>
        </w:rPr>
        <w:t>а</w:t>
      </w:r>
      <w:proofErr w:type="spellEnd"/>
      <w:r w:rsidR="009F6E0B" w:rsidRPr="009F6E0B">
        <w:rPr>
          <w:sz w:val="24"/>
          <w:szCs w:val="24"/>
        </w:rPr>
        <w:t xml:space="preserve"> Антон</w:t>
      </w:r>
      <w:r w:rsidR="009F6E0B">
        <w:rPr>
          <w:sz w:val="24"/>
          <w:szCs w:val="24"/>
        </w:rPr>
        <w:t>а</w:t>
      </w:r>
      <w:r w:rsidR="009F6E0B" w:rsidRPr="009F6E0B">
        <w:rPr>
          <w:sz w:val="24"/>
          <w:szCs w:val="24"/>
        </w:rPr>
        <w:t xml:space="preserve"> Алексеевич</w:t>
      </w:r>
      <w:r w:rsidR="009F6E0B">
        <w:rPr>
          <w:sz w:val="24"/>
          <w:szCs w:val="24"/>
        </w:rPr>
        <w:t>а</w:t>
      </w:r>
      <w:r w:rsidR="009F6E0B" w:rsidRPr="009F6E0B">
        <w:rPr>
          <w:sz w:val="24"/>
          <w:szCs w:val="24"/>
        </w:rPr>
        <w:t xml:space="preserve"> (дата/место рождения: 16.09.1985, г. Ленинград, СНИЛС 112-060-245 80, ИНН 780721458615, адрес регистрации: 198332, г. Санкт-Петербург, Ленинский </w:t>
      </w:r>
      <w:proofErr w:type="spellStart"/>
      <w:r w:rsidR="009F6E0B" w:rsidRPr="009F6E0B">
        <w:rPr>
          <w:sz w:val="24"/>
          <w:szCs w:val="24"/>
        </w:rPr>
        <w:t>пр-кт</w:t>
      </w:r>
      <w:proofErr w:type="spellEnd"/>
      <w:r w:rsidR="009F6E0B" w:rsidRPr="009F6E0B">
        <w:rPr>
          <w:sz w:val="24"/>
          <w:szCs w:val="24"/>
        </w:rPr>
        <w:t xml:space="preserve">, д 100 к 2, </w:t>
      </w:r>
      <w:proofErr w:type="spellStart"/>
      <w:r w:rsidR="009F6E0B" w:rsidRPr="009F6E0B">
        <w:rPr>
          <w:sz w:val="24"/>
          <w:szCs w:val="24"/>
        </w:rPr>
        <w:t>кв</w:t>
      </w:r>
      <w:proofErr w:type="spellEnd"/>
      <w:r w:rsidR="009F6E0B" w:rsidRPr="009F6E0B">
        <w:rPr>
          <w:sz w:val="24"/>
          <w:szCs w:val="24"/>
        </w:rPr>
        <w:t xml:space="preserve"> 375)</w:t>
      </w:r>
      <w:r w:rsidR="00244D59">
        <w:rPr>
          <w:rFonts w:ascii="Arial" w:hAnsi="Arial" w:cs="Arial"/>
          <w:color w:val="333333"/>
          <w:sz w:val="17"/>
          <w:szCs w:val="17"/>
        </w:rPr>
        <w:t> </w:t>
      </w:r>
      <w:r w:rsidR="00244D59">
        <w:rPr>
          <w:noProof/>
          <w:sz w:val="24"/>
          <w:szCs w:val="24"/>
        </w:rPr>
        <w:t xml:space="preserve"> </w:t>
      </w:r>
      <w:r w:rsidR="002846EC" w:rsidRPr="00D87E82">
        <w:rPr>
          <w:noProof/>
          <w:sz w:val="24"/>
          <w:szCs w:val="24"/>
        </w:rPr>
        <w:t xml:space="preserve"> </w:t>
      </w:r>
      <w:r w:rsidRPr="00F97116">
        <w:rPr>
          <w:noProof/>
          <w:sz w:val="24"/>
          <w:szCs w:val="24"/>
        </w:rPr>
        <w:t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член Союза СРО "ГАУ" (ОГРН 1021603626098, ИНН 1660062005, адрес: : 420034, Респ Татарстан, г Казань, ул. Соловецких Юнг, д. 7, оф. 1004), действующий на основании</w:t>
      </w:r>
      <w:r>
        <w:rPr>
          <w:sz w:val="24"/>
          <w:szCs w:val="24"/>
        </w:rPr>
        <w:t xml:space="preserve"> </w:t>
      </w:r>
      <w:r w:rsidR="00580F4B" w:rsidRPr="00244D59">
        <w:rPr>
          <w:sz w:val="24"/>
          <w:szCs w:val="24"/>
        </w:rPr>
        <w:t>решения</w:t>
      </w:r>
      <w:r w:rsidR="00244D59" w:rsidRPr="00244D59">
        <w:rPr>
          <w:color w:val="333333"/>
          <w:sz w:val="24"/>
          <w:szCs w:val="24"/>
        </w:rPr>
        <w:t xml:space="preserve"> </w:t>
      </w:r>
      <w:r w:rsidR="009F6E0B" w:rsidRPr="009F6E0B">
        <w:rPr>
          <w:color w:val="333333"/>
          <w:sz w:val="24"/>
          <w:szCs w:val="24"/>
        </w:rPr>
        <w:t>Арбитражного суда города Санкт-Петербурга И Ленинградской области от 19.02.2025 по делу № А56-108365/2024</w:t>
      </w:r>
      <w:r w:rsidR="00244D59">
        <w:rPr>
          <w:rFonts w:ascii="Arial" w:hAnsi="Arial" w:cs="Arial"/>
          <w:color w:val="333333"/>
          <w:sz w:val="17"/>
          <w:szCs w:val="17"/>
        </w:rPr>
        <w:t>,</w:t>
      </w:r>
      <w:r w:rsidRPr="00706A8F">
        <w:rPr>
          <w:sz w:val="24"/>
          <w:szCs w:val="24"/>
        </w:rPr>
        <w:t>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F97116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proofErr w:type="spellStart"/>
      <w:r w:rsidR="009F6E0B" w:rsidRPr="009F6E0B">
        <w:rPr>
          <w:sz w:val="24"/>
          <w:szCs w:val="24"/>
        </w:rPr>
        <w:t>Бирин</w:t>
      </w:r>
      <w:r w:rsidR="009F6E0B">
        <w:rPr>
          <w:sz w:val="24"/>
          <w:szCs w:val="24"/>
        </w:rPr>
        <w:t>а</w:t>
      </w:r>
      <w:proofErr w:type="spellEnd"/>
      <w:r w:rsidR="009F6E0B" w:rsidRPr="009F6E0B">
        <w:rPr>
          <w:sz w:val="24"/>
          <w:szCs w:val="24"/>
        </w:rPr>
        <w:t xml:space="preserve"> Антон</w:t>
      </w:r>
      <w:r w:rsidR="009F6E0B">
        <w:rPr>
          <w:sz w:val="24"/>
          <w:szCs w:val="24"/>
        </w:rPr>
        <w:t>а</w:t>
      </w:r>
      <w:r w:rsidR="009F6E0B" w:rsidRPr="009F6E0B">
        <w:rPr>
          <w:sz w:val="24"/>
          <w:szCs w:val="24"/>
        </w:rPr>
        <w:t xml:space="preserve"> Алексеевич</w:t>
      </w:r>
      <w:r w:rsidR="009F6E0B">
        <w:rPr>
          <w:sz w:val="24"/>
          <w:szCs w:val="24"/>
        </w:rPr>
        <w:t>а</w:t>
      </w:r>
      <w:r w:rsidR="009F6E0B" w:rsidRPr="009F6E0B">
        <w:rPr>
          <w:sz w:val="24"/>
          <w:szCs w:val="24"/>
        </w:rPr>
        <w:t xml:space="preserve"> </w:t>
      </w:r>
      <w:r w:rsidRPr="00706A8F">
        <w:rPr>
          <w:sz w:val="24"/>
          <w:szCs w:val="24"/>
        </w:rPr>
        <w:t>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0E038A7E" w14:textId="77777777" w:rsidR="00366866" w:rsidRDefault="00366866">
      <w:pPr>
        <w:jc w:val="both"/>
        <w:rPr>
          <w:b/>
          <w:sz w:val="24"/>
          <w:szCs w:val="24"/>
        </w:rPr>
      </w:pPr>
    </w:p>
    <w:p w14:paraId="38E4B048" w14:textId="77777777" w:rsidR="00366866" w:rsidRDefault="003668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384B8FF3" w14:textId="720DBF03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1465D95E" w14:textId="372BABE7" w:rsidR="009F6E0B" w:rsidRPr="009F6E0B" w:rsidRDefault="009F6E0B" w:rsidP="009F6E0B">
      <w:pPr>
        <w:ind w:firstLine="720"/>
        <w:jc w:val="both"/>
        <w:rPr>
          <w:sz w:val="24"/>
          <w:szCs w:val="24"/>
        </w:rPr>
      </w:pPr>
      <w:r w:rsidRPr="009F6E0B">
        <w:rPr>
          <w:sz w:val="24"/>
          <w:szCs w:val="24"/>
        </w:rPr>
        <w:t xml:space="preserve">Легковой </w:t>
      </w:r>
      <w:proofErr w:type="spellStart"/>
      <w:r w:rsidRPr="009F6E0B">
        <w:rPr>
          <w:sz w:val="24"/>
          <w:szCs w:val="24"/>
        </w:rPr>
        <w:t>комби</w:t>
      </w:r>
      <w:proofErr w:type="spellEnd"/>
      <w:r w:rsidRPr="009F6E0B">
        <w:rPr>
          <w:sz w:val="24"/>
          <w:szCs w:val="24"/>
        </w:rPr>
        <w:t xml:space="preserve"> (</w:t>
      </w:r>
      <w:proofErr w:type="spellStart"/>
      <w:r w:rsidRPr="009F6E0B">
        <w:rPr>
          <w:sz w:val="24"/>
          <w:szCs w:val="24"/>
        </w:rPr>
        <w:t>хэтчбек</w:t>
      </w:r>
      <w:proofErr w:type="spellEnd"/>
      <w:r w:rsidRPr="009F6E0B">
        <w:rPr>
          <w:sz w:val="24"/>
          <w:szCs w:val="24"/>
        </w:rPr>
        <w:t xml:space="preserve">) SKODA OCTAVIA TOUR, 2009 </w:t>
      </w:r>
      <w:proofErr w:type="spellStart"/>
      <w:r w:rsidRPr="009F6E0B">
        <w:rPr>
          <w:sz w:val="24"/>
          <w:szCs w:val="24"/>
        </w:rPr>
        <w:t>г.в</w:t>
      </w:r>
      <w:proofErr w:type="spellEnd"/>
      <w:r w:rsidRPr="009F6E0B">
        <w:rPr>
          <w:sz w:val="24"/>
          <w:szCs w:val="24"/>
        </w:rPr>
        <w:t>., рег. номер С017ОК198, (VIN): XW8DX41U39K021890, цвет: СЕРЫЙ.</w:t>
      </w:r>
    </w:p>
    <w:p w14:paraId="78D5ACFD" w14:textId="6EB0BE5B" w:rsidR="00366866" w:rsidRDefault="00366866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385A6CA2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00064D1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0CC8DEE0" w14:textId="77777777" w:rsidR="00366866" w:rsidRDefault="00366866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11AF798" w14:textId="77777777" w:rsidR="00366866" w:rsidRDefault="00366866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52993689" w14:textId="77777777" w:rsidR="00366866" w:rsidRDefault="00366866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5ACE15E1" w14:textId="77777777" w:rsidR="00366866" w:rsidRDefault="00366866">
      <w:pPr>
        <w:jc w:val="both"/>
      </w:pPr>
    </w:p>
    <w:p w14:paraId="2F2A46E2" w14:textId="77777777" w:rsidR="00366866" w:rsidRDefault="00366866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2422E9AF" w14:textId="56E991BC" w:rsidR="00D87E82" w:rsidRPr="00D87E82" w:rsidRDefault="00A5284C" w:rsidP="009F6E0B">
      <w:pPr>
        <w:ind w:firstLine="709"/>
        <w:jc w:val="both"/>
        <w:rPr>
          <w:sz w:val="24"/>
          <w:szCs w:val="24"/>
        </w:rPr>
      </w:pPr>
      <w:r>
        <w:rPr>
          <w:sz w:val="24"/>
        </w:rPr>
        <w:t>Получатель</w:t>
      </w:r>
      <w:r w:rsidRPr="00A5284C">
        <w:rPr>
          <w:sz w:val="24"/>
        </w:rPr>
        <w:t xml:space="preserve"> </w:t>
      </w:r>
      <w:r w:rsidR="009F6E0B" w:rsidRPr="009F6E0B">
        <w:rPr>
          <w:sz w:val="24"/>
          <w:szCs w:val="24"/>
        </w:rPr>
        <w:t>БИРИН АНТОН АЛЕКСЕЕВИЧ</w:t>
      </w:r>
    </w:p>
    <w:p w14:paraId="0C72517C" w14:textId="2990B7F9" w:rsidR="006A0CC6" w:rsidRDefault="00580F4B" w:rsidP="00E96141">
      <w:pPr>
        <w:ind w:firstLine="709"/>
        <w:jc w:val="both"/>
        <w:rPr>
          <w:sz w:val="24"/>
          <w:szCs w:val="24"/>
        </w:rPr>
      </w:pPr>
      <w:r w:rsidRPr="00D87E82">
        <w:rPr>
          <w:sz w:val="24"/>
          <w:szCs w:val="24"/>
        </w:rPr>
        <w:t xml:space="preserve">ИНН получателя </w:t>
      </w:r>
      <w:r w:rsidR="009F6E0B" w:rsidRPr="009F6E0B">
        <w:rPr>
          <w:sz w:val="24"/>
          <w:szCs w:val="24"/>
        </w:rPr>
        <w:t>780721458615</w:t>
      </w:r>
    </w:p>
    <w:p w14:paraId="20EB0FF7" w14:textId="77777777" w:rsidR="009F6E0B" w:rsidRDefault="00580F4B" w:rsidP="00580F4B">
      <w:pPr>
        <w:ind w:firstLine="709"/>
        <w:jc w:val="both"/>
      </w:pPr>
      <w:r w:rsidRPr="00580F4B">
        <w:rPr>
          <w:sz w:val="24"/>
        </w:rPr>
        <w:t>Счет получателя</w:t>
      </w:r>
      <w:r w:rsidRPr="00D87E82">
        <w:rPr>
          <w:sz w:val="24"/>
          <w:szCs w:val="24"/>
        </w:rPr>
        <w:t xml:space="preserve"> </w:t>
      </w:r>
      <w:r w:rsidR="009F6E0B" w:rsidRPr="009F6E0B">
        <w:rPr>
          <w:sz w:val="24"/>
          <w:szCs w:val="24"/>
        </w:rPr>
        <w:t>40817810850191500260</w:t>
      </w:r>
      <w:r w:rsidR="009F6E0B">
        <w:t xml:space="preserve"> </w:t>
      </w:r>
    </w:p>
    <w:p w14:paraId="7C1CB479" w14:textId="631111F7" w:rsidR="00580F4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 xml:space="preserve">Наименование банка получателя ФИЛИАЛ "ЦЕНТРАЛЬНЫЙ" </w:t>
      </w:r>
    </w:p>
    <w:p w14:paraId="316C66AC" w14:textId="701F4EBE" w:rsidR="00580F4B" w:rsidRPr="00580F4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>ПАО "СОВКОМБАНК"(БЕРДСК)</w:t>
      </w:r>
    </w:p>
    <w:p w14:paraId="26ABB106" w14:textId="77777777" w:rsidR="00580F4B" w:rsidRPr="00580F4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>Корреспондентский счет 30101810150040000763</w:t>
      </w:r>
    </w:p>
    <w:p w14:paraId="4061D9EB" w14:textId="23B2F32C" w:rsidR="00EB426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>БИК 045004763</w:t>
      </w:r>
    </w:p>
    <w:p w14:paraId="40DCC285" w14:textId="77777777" w:rsidR="00580F4B" w:rsidRDefault="00580F4B" w:rsidP="00580F4B">
      <w:pPr>
        <w:ind w:firstLine="709"/>
        <w:jc w:val="both"/>
        <w:rPr>
          <w:sz w:val="24"/>
        </w:rPr>
      </w:pPr>
    </w:p>
    <w:p w14:paraId="48CA5BC7" w14:textId="77777777" w:rsidR="00366866" w:rsidRDefault="00366866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162FBE48" w14:textId="77777777" w:rsidR="00366866" w:rsidRDefault="00366866">
      <w:pPr>
        <w:shd w:val="clear" w:color="auto" w:fill="FFFFFF"/>
        <w:jc w:val="both"/>
        <w:rPr>
          <w:sz w:val="24"/>
          <w:szCs w:val="24"/>
        </w:rPr>
      </w:pPr>
    </w:p>
    <w:p w14:paraId="40A39398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5E61F3FA" w14:textId="77777777" w:rsidR="00366866" w:rsidRDefault="00366866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ED99BC7" w14:textId="77777777" w:rsidR="00366866" w:rsidRDefault="00366866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2D3A18F4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8DC25A1" w14:textId="77777777" w:rsidR="00366866" w:rsidRDefault="00366866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209C54ED" w14:textId="77777777" w:rsidR="00366866" w:rsidRDefault="00366866">
      <w:pPr>
        <w:ind w:firstLine="720"/>
        <w:jc w:val="both"/>
        <w:rPr>
          <w:b/>
          <w:color w:val="FF0000"/>
          <w:sz w:val="24"/>
          <w:szCs w:val="24"/>
        </w:rPr>
      </w:pPr>
    </w:p>
    <w:p w14:paraId="2872CDD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57502884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92F479D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DB2EF2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A4DCBF" w14:textId="77777777" w:rsidR="00366866" w:rsidRDefault="00366866">
      <w:pPr>
        <w:ind w:firstLine="720"/>
        <w:jc w:val="both"/>
        <w:rPr>
          <w:sz w:val="24"/>
          <w:szCs w:val="24"/>
        </w:rPr>
      </w:pPr>
      <w:r w:rsidRPr="00EB0C2E">
        <w:rPr>
          <w:sz w:val="24"/>
          <w:szCs w:val="24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63B55544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3E94EF4A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72ACBEB3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681CCA8B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66866" w14:paraId="1FED93E7" w14:textId="77777777">
        <w:tc>
          <w:tcPr>
            <w:tcW w:w="881" w:type="dxa"/>
          </w:tcPr>
          <w:p w14:paraId="33931788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CFA7880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366866" w14:paraId="334E53B7" w14:textId="77777777">
        <w:tc>
          <w:tcPr>
            <w:tcW w:w="881" w:type="dxa"/>
          </w:tcPr>
          <w:p w14:paraId="784FD0BE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9080256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66866" w14:paraId="3159174E" w14:textId="77777777">
        <w:tc>
          <w:tcPr>
            <w:tcW w:w="881" w:type="dxa"/>
          </w:tcPr>
          <w:p w14:paraId="5EEE6F57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C3250F7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41DFE3AD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14:paraId="452E439B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1AE47065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8B8996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CE2B00E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4F88F189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53A6F6B3" w14:textId="77777777" w:rsidR="00366866" w:rsidRDefault="00366866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7531A60" w14:textId="77777777" w:rsidR="00366866" w:rsidRDefault="00366866">
      <w:pPr>
        <w:ind w:firstLine="720"/>
        <w:jc w:val="both"/>
      </w:pPr>
    </w:p>
    <w:p w14:paraId="5A27BD8C" w14:textId="77777777" w:rsidR="00366866" w:rsidRDefault="00366866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419F9A8C" w14:textId="77777777" w:rsidR="00366866" w:rsidRDefault="00366866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66866" w14:paraId="293BF36D" w14:textId="77777777" w:rsidTr="00E96141">
        <w:trPr>
          <w:trHeight w:val="1812"/>
        </w:trPr>
        <w:tc>
          <w:tcPr>
            <w:tcW w:w="5210" w:type="dxa"/>
          </w:tcPr>
          <w:p w14:paraId="22F8BBE9" w14:textId="77777777" w:rsidR="00366866" w:rsidRDefault="003668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1E71C8A9" w14:textId="6CA4FC84" w:rsidR="00E96141" w:rsidRDefault="00366866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proofErr w:type="spellStart"/>
            <w:r w:rsidR="009F6E0B" w:rsidRPr="009F6E0B">
              <w:rPr>
                <w:sz w:val="24"/>
                <w:szCs w:val="24"/>
              </w:rPr>
              <w:t>Бирин</w:t>
            </w:r>
            <w:r w:rsidR="009F6E0B">
              <w:rPr>
                <w:sz w:val="24"/>
                <w:szCs w:val="24"/>
              </w:rPr>
              <w:t>а</w:t>
            </w:r>
            <w:proofErr w:type="spellEnd"/>
            <w:r w:rsidR="009F6E0B" w:rsidRPr="009F6E0B">
              <w:rPr>
                <w:sz w:val="24"/>
                <w:szCs w:val="24"/>
              </w:rPr>
              <w:t xml:space="preserve"> Антон</w:t>
            </w:r>
            <w:r w:rsidR="009F6E0B">
              <w:rPr>
                <w:sz w:val="24"/>
                <w:szCs w:val="24"/>
              </w:rPr>
              <w:t>а</w:t>
            </w:r>
            <w:r w:rsidR="009F6E0B" w:rsidRPr="009F6E0B">
              <w:rPr>
                <w:sz w:val="24"/>
                <w:szCs w:val="24"/>
              </w:rPr>
              <w:t xml:space="preserve"> Алексеевич</w:t>
            </w:r>
            <w:r w:rsidR="009F6E0B">
              <w:rPr>
                <w:sz w:val="24"/>
                <w:szCs w:val="24"/>
              </w:rPr>
              <w:t>а</w:t>
            </w:r>
            <w:r w:rsidR="009F6E0B" w:rsidRPr="009F6E0B">
              <w:rPr>
                <w:sz w:val="24"/>
                <w:szCs w:val="24"/>
              </w:rPr>
              <w:t xml:space="preserve"> (дата/место рождения: 16.09.1985, г. Ленинград, СНИЛС 112-060-245 80, ИНН 780721458615, адрес регистрации: 198332, г. Санкт-Петербург, Ленинский </w:t>
            </w:r>
            <w:proofErr w:type="spellStart"/>
            <w:r w:rsidR="009F6E0B" w:rsidRPr="009F6E0B">
              <w:rPr>
                <w:sz w:val="24"/>
                <w:szCs w:val="24"/>
              </w:rPr>
              <w:t>пр-кт</w:t>
            </w:r>
            <w:proofErr w:type="spellEnd"/>
            <w:r w:rsidR="009F6E0B" w:rsidRPr="009F6E0B">
              <w:rPr>
                <w:sz w:val="24"/>
                <w:szCs w:val="24"/>
              </w:rPr>
              <w:t xml:space="preserve">, д 100 к 2, </w:t>
            </w:r>
            <w:proofErr w:type="spellStart"/>
            <w:r w:rsidR="009F6E0B" w:rsidRPr="009F6E0B">
              <w:rPr>
                <w:sz w:val="24"/>
                <w:szCs w:val="24"/>
              </w:rPr>
              <w:t>кв</w:t>
            </w:r>
            <w:proofErr w:type="spellEnd"/>
            <w:r w:rsidR="009F6E0B" w:rsidRPr="009F6E0B">
              <w:rPr>
                <w:sz w:val="24"/>
                <w:szCs w:val="24"/>
              </w:rPr>
              <w:t xml:space="preserve"> 375)</w:t>
            </w:r>
            <w:r w:rsidR="009F6E0B">
              <w:rPr>
                <w:rFonts w:ascii="Arial" w:hAnsi="Arial" w:cs="Arial"/>
                <w:color w:val="333333"/>
                <w:sz w:val="17"/>
                <w:szCs w:val="17"/>
              </w:rPr>
              <w:t> </w:t>
            </w:r>
          </w:p>
          <w:p w14:paraId="3B4DA553" w14:textId="6C9EAD78" w:rsidR="00366866" w:rsidRDefault="00366866">
            <w:pPr>
              <w:rPr>
                <w:sz w:val="24"/>
                <w:szCs w:val="24"/>
              </w:rPr>
            </w:pPr>
            <w:r w:rsidRPr="00F97116">
              <w:rPr>
                <w:b/>
                <w:noProof/>
                <w:sz w:val="24"/>
                <w:szCs w:val="24"/>
              </w:rPr>
              <w:t>Фамиев Ильнур Илдусович</w:t>
            </w:r>
          </w:p>
          <w:p w14:paraId="2CCC262A" w14:textId="77777777" w:rsidR="00366866" w:rsidRDefault="00366866">
            <w:pPr>
              <w:rPr>
                <w:sz w:val="24"/>
                <w:szCs w:val="24"/>
                <w:highlight w:val="yellow"/>
              </w:rPr>
            </w:pPr>
          </w:p>
          <w:p w14:paraId="2EE0D7E6" w14:textId="77777777" w:rsidR="00366866" w:rsidRDefault="00366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4B996EA1" w14:textId="1D6164C6" w:rsidR="00D87E82" w:rsidRDefault="00580F4B" w:rsidP="00D87E82">
            <w:pPr>
              <w:jc w:val="both"/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t xml:space="preserve">Получатель </w:t>
            </w:r>
            <w:r w:rsidR="009F6E0B" w:rsidRPr="009F6E0B">
              <w:rPr>
                <w:sz w:val="24"/>
                <w:szCs w:val="24"/>
              </w:rPr>
              <w:t>БИРИН АНТОН АЛЕКСЕЕВИЧ</w:t>
            </w:r>
          </w:p>
          <w:p w14:paraId="2A689A40" w14:textId="77777777" w:rsidR="009F6E0B" w:rsidRDefault="009F6E0B" w:rsidP="009F6E0B">
            <w:pPr>
              <w:jc w:val="both"/>
              <w:rPr>
                <w:sz w:val="24"/>
                <w:szCs w:val="24"/>
              </w:rPr>
            </w:pPr>
            <w:r w:rsidRPr="00D87E82">
              <w:rPr>
                <w:sz w:val="24"/>
                <w:szCs w:val="24"/>
              </w:rPr>
              <w:t xml:space="preserve">ИНН получателя </w:t>
            </w:r>
            <w:r w:rsidRPr="009F6E0B">
              <w:rPr>
                <w:sz w:val="24"/>
                <w:szCs w:val="24"/>
              </w:rPr>
              <w:t>780721458615</w:t>
            </w:r>
          </w:p>
          <w:p w14:paraId="09F262B8" w14:textId="77777777" w:rsidR="009F6E0B" w:rsidRDefault="009F6E0B" w:rsidP="009F6E0B">
            <w:pPr>
              <w:jc w:val="both"/>
            </w:pPr>
            <w:r w:rsidRPr="00580F4B">
              <w:rPr>
                <w:sz w:val="24"/>
              </w:rPr>
              <w:t>Счет получателя</w:t>
            </w:r>
            <w:r w:rsidRPr="00D87E82">
              <w:rPr>
                <w:sz w:val="24"/>
                <w:szCs w:val="24"/>
              </w:rPr>
              <w:t xml:space="preserve"> </w:t>
            </w:r>
            <w:r w:rsidRPr="009F6E0B">
              <w:rPr>
                <w:sz w:val="24"/>
                <w:szCs w:val="24"/>
              </w:rPr>
              <w:t>40817810850191500260</w:t>
            </w:r>
            <w:r>
              <w:t xml:space="preserve"> </w:t>
            </w:r>
          </w:p>
          <w:p w14:paraId="68352D6D" w14:textId="4F3CFFA9" w:rsidR="00580F4B" w:rsidRPr="00580F4B" w:rsidRDefault="00580F4B" w:rsidP="00346DEA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t xml:space="preserve">Наименование банка получателя ФИЛИАЛ "ЦЕНТРАЛЬНЫЙ" </w:t>
            </w:r>
          </w:p>
          <w:p w14:paraId="5B1C91BA" w14:textId="77777777" w:rsidR="00580F4B" w:rsidRPr="00580F4B" w:rsidRDefault="00580F4B" w:rsidP="00580F4B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t>ПАО "СОВКОМБАНК"(БЕРДСК)</w:t>
            </w:r>
          </w:p>
          <w:p w14:paraId="720F7252" w14:textId="77777777" w:rsidR="00580F4B" w:rsidRPr="00580F4B" w:rsidRDefault="00580F4B" w:rsidP="00580F4B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lastRenderedPageBreak/>
              <w:t>Корреспондентский счет 30101810150040000763</w:t>
            </w:r>
          </w:p>
          <w:p w14:paraId="3E71E64F" w14:textId="55A1A741" w:rsidR="00EB426B" w:rsidRDefault="00580F4B" w:rsidP="00580F4B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t>БИК 045004763</w:t>
            </w:r>
          </w:p>
          <w:p w14:paraId="796FF3C2" w14:textId="77777777" w:rsidR="00580F4B" w:rsidRDefault="00580F4B" w:rsidP="00580F4B">
            <w:pPr>
              <w:rPr>
                <w:b/>
                <w:sz w:val="24"/>
                <w:szCs w:val="24"/>
              </w:rPr>
            </w:pPr>
          </w:p>
          <w:p w14:paraId="205616C0" w14:textId="02175B58" w:rsidR="00C61518" w:rsidRDefault="00366866" w:rsidP="00B63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</w:p>
          <w:p w14:paraId="3BD89244" w14:textId="14CA920A" w:rsidR="00366866" w:rsidRDefault="009F6E0B" w:rsidP="00717507">
            <w:proofErr w:type="spellStart"/>
            <w:r w:rsidRPr="009F6E0B">
              <w:rPr>
                <w:sz w:val="24"/>
                <w:szCs w:val="24"/>
              </w:rPr>
              <w:t>Бирин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9F6E0B">
              <w:rPr>
                <w:sz w:val="24"/>
                <w:szCs w:val="24"/>
              </w:rPr>
              <w:t xml:space="preserve"> Антон</w:t>
            </w:r>
            <w:r>
              <w:rPr>
                <w:sz w:val="24"/>
                <w:szCs w:val="24"/>
              </w:rPr>
              <w:t>а</w:t>
            </w:r>
            <w:r w:rsidRPr="009F6E0B">
              <w:rPr>
                <w:sz w:val="24"/>
                <w:szCs w:val="24"/>
              </w:rPr>
              <w:t xml:space="preserve"> Алексеевич</w:t>
            </w:r>
            <w:r>
              <w:rPr>
                <w:sz w:val="24"/>
                <w:szCs w:val="24"/>
              </w:rPr>
              <w:t>а</w:t>
            </w:r>
            <w:r w:rsidRPr="009F6E0B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66866">
              <w:rPr>
                <w:sz w:val="24"/>
                <w:szCs w:val="24"/>
              </w:rPr>
              <w:t xml:space="preserve">_____________________ </w:t>
            </w:r>
            <w:r w:rsidR="00366866" w:rsidRPr="00F97116">
              <w:rPr>
                <w:b/>
                <w:noProof/>
                <w:sz w:val="24"/>
                <w:szCs w:val="24"/>
              </w:rPr>
              <w:t>Фамиев И.И.</w:t>
            </w:r>
          </w:p>
        </w:tc>
        <w:tc>
          <w:tcPr>
            <w:tcW w:w="5211" w:type="dxa"/>
          </w:tcPr>
          <w:p w14:paraId="7E6FFCA3" w14:textId="77777777" w:rsidR="00366866" w:rsidRDefault="003668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7BF659F6" w14:textId="77777777" w:rsidR="00366866" w:rsidRDefault="0036686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34E62981" w14:textId="77777777" w:rsidR="00366866" w:rsidRDefault="00366866"/>
    <w:p w14:paraId="7CD30C81" w14:textId="77777777" w:rsidR="00366866" w:rsidRDefault="00366866"/>
    <w:p w14:paraId="4793BE7A" w14:textId="77777777" w:rsidR="00366866" w:rsidRDefault="00366866">
      <w:pPr>
        <w:sectPr w:rsidR="00366866" w:rsidSect="00366866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9FF33DA" w14:textId="77777777" w:rsidR="00366866" w:rsidRDefault="00366866"/>
    <w:sectPr w:rsidR="00366866" w:rsidSect="00366866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D6F98" w14:textId="77777777" w:rsidR="00447342" w:rsidRDefault="00447342">
      <w:r>
        <w:separator/>
      </w:r>
    </w:p>
  </w:endnote>
  <w:endnote w:type="continuationSeparator" w:id="0">
    <w:p w14:paraId="1EC0F88B" w14:textId="77777777" w:rsidR="00447342" w:rsidRDefault="0044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A7147" w14:textId="77777777" w:rsidR="00447342" w:rsidRDefault="00447342">
      <w:r>
        <w:separator/>
      </w:r>
    </w:p>
  </w:footnote>
  <w:footnote w:type="continuationSeparator" w:id="0">
    <w:p w14:paraId="25AC8EA1" w14:textId="77777777" w:rsidR="00447342" w:rsidRDefault="0044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991A6" w14:textId="77777777" w:rsidR="00366866" w:rsidRDefault="0036686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69A98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46"/>
    <w:rsid w:val="000502E7"/>
    <w:rsid w:val="00050AEA"/>
    <w:rsid w:val="0005664E"/>
    <w:rsid w:val="0009694D"/>
    <w:rsid w:val="000B2E0A"/>
    <w:rsid w:val="000B46C2"/>
    <w:rsid w:val="000B7CE9"/>
    <w:rsid w:val="000E3921"/>
    <w:rsid w:val="00160037"/>
    <w:rsid w:val="00187982"/>
    <w:rsid w:val="00207EE6"/>
    <w:rsid w:val="00244D59"/>
    <w:rsid w:val="002846EC"/>
    <w:rsid w:val="002918B9"/>
    <w:rsid w:val="002B3B22"/>
    <w:rsid w:val="002C1E5A"/>
    <w:rsid w:val="003014CA"/>
    <w:rsid w:val="00346DEA"/>
    <w:rsid w:val="00366866"/>
    <w:rsid w:val="0037627F"/>
    <w:rsid w:val="00383B7D"/>
    <w:rsid w:val="003D4128"/>
    <w:rsid w:val="003E66C3"/>
    <w:rsid w:val="00421740"/>
    <w:rsid w:val="00443BDA"/>
    <w:rsid w:val="00445CCD"/>
    <w:rsid w:val="00447342"/>
    <w:rsid w:val="00453653"/>
    <w:rsid w:val="004851E8"/>
    <w:rsid w:val="005711E8"/>
    <w:rsid w:val="00580F4B"/>
    <w:rsid w:val="006A0CC6"/>
    <w:rsid w:val="00700330"/>
    <w:rsid w:val="00706A8F"/>
    <w:rsid w:val="00717507"/>
    <w:rsid w:val="00741A2F"/>
    <w:rsid w:val="00783F55"/>
    <w:rsid w:val="0089700A"/>
    <w:rsid w:val="008B07E4"/>
    <w:rsid w:val="008B7720"/>
    <w:rsid w:val="008D2FAB"/>
    <w:rsid w:val="008D358E"/>
    <w:rsid w:val="00946B46"/>
    <w:rsid w:val="00950ED7"/>
    <w:rsid w:val="009A0B06"/>
    <w:rsid w:val="009F6E0B"/>
    <w:rsid w:val="00A5284C"/>
    <w:rsid w:val="00A612EA"/>
    <w:rsid w:val="00B5681A"/>
    <w:rsid w:val="00B63EBD"/>
    <w:rsid w:val="00BF1D28"/>
    <w:rsid w:val="00C61518"/>
    <w:rsid w:val="00C7180F"/>
    <w:rsid w:val="00CA225B"/>
    <w:rsid w:val="00CC494A"/>
    <w:rsid w:val="00CC7F13"/>
    <w:rsid w:val="00CF7B1D"/>
    <w:rsid w:val="00D02F58"/>
    <w:rsid w:val="00D3247A"/>
    <w:rsid w:val="00D87E82"/>
    <w:rsid w:val="00DB2E41"/>
    <w:rsid w:val="00DE4714"/>
    <w:rsid w:val="00E04FAF"/>
    <w:rsid w:val="00E12AA8"/>
    <w:rsid w:val="00E238A1"/>
    <w:rsid w:val="00E96141"/>
    <w:rsid w:val="00EB0C2E"/>
    <w:rsid w:val="00EB426B"/>
    <w:rsid w:val="00F51B86"/>
    <w:rsid w:val="00F609B1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9D54"/>
  <w15:docId w15:val="{0DFE98B3-B6CA-4505-80E7-CF6444B8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Алсу Фаттахова</cp:lastModifiedBy>
  <cp:revision>3</cp:revision>
  <cp:lastPrinted>2018-05-12T10:19:00Z</cp:lastPrinted>
  <dcterms:created xsi:type="dcterms:W3CDTF">2025-08-15T11:54:00Z</dcterms:created>
  <dcterms:modified xsi:type="dcterms:W3CDTF">2025-08-15T12:00:00Z</dcterms:modified>
  <dc:language>en-US</dc:language>
</cp:coreProperties>
</file>